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FDF90" w14:textId="77777777" w:rsidR="002735DB" w:rsidRPr="00D20177" w:rsidRDefault="002735DB" w:rsidP="00D20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77">
        <w:rPr>
          <w:rFonts w:ascii="Times New Roman" w:hAnsi="Times New Roman" w:cs="Times New Roman"/>
          <w:b/>
          <w:sz w:val="24"/>
          <w:szCs w:val="24"/>
        </w:rPr>
        <w:t>Literature Circles</w:t>
      </w:r>
    </w:p>
    <w:p w14:paraId="3D904D7C" w14:textId="77777777" w:rsidR="002735DB" w:rsidRPr="00D20177" w:rsidRDefault="002735DB" w:rsidP="00D201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>Questions for discussion</w:t>
      </w:r>
    </w:p>
    <w:p w14:paraId="63F97466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34B89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5C8D8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• Step into a character's shoes </w:t>
      </w:r>
    </w:p>
    <w:p w14:paraId="0E16ECE6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>Write about what the character is facing and how you feel about it</w:t>
      </w:r>
    </w:p>
    <w:p w14:paraId="208AF2A6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B7B89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EF735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• Give a character some advice </w:t>
      </w:r>
    </w:p>
    <w:p w14:paraId="482E8E2F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Write about what the character is facing and what you would advise them to do </w:t>
      </w:r>
    </w:p>
    <w:p w14:paraId="3D118A6D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839E8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26FF8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• Select a meaningful quote and explain why you chose it </w:t>
      </w:r>
    </w:p>
    <w:p w14:paraId="211E4C25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BF31F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AB145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• Select a significant section to read and explain why you chose it </w:t>
      </w:r>
    </w:p>
    <w:p w14:paraId="2FBF8912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A4BAF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651BD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• Select something you can relate to and explain how </w:t>
      </w:r>
    </w:p>
    <w:p w14:paraId="70EA9F57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FCB15" w14:textId="77777777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29EDA" w14:textId="0E7247B0" w:rsidR="002735DB" w:rsidRPr="00D20177" w:rsidRDefault="002735DB" w:rsidP="00D20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177">
        <w:rPr>
          <w:rFonts w:ascii="Times New Roman" w:hAnsi="Times New Roman" w:cs="Times New Roman"/>
          <w:sz w:val="24"/>
          <w:szCs w:val="24"/>
        </w:rPr>
        <w:t xml:space="preserve">• If you were writing this section, write about what you would change and why </w:t>
      </w:r>
      <w:bookmarkStart w:id="0" w:name="_GoBack"/>
      <w:bookmarkEnd w:id="0"/>
    </w:p>
    <w:sectPr w:rsidR="002735DB" w:rsidRPr="00D2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572F"/>
    <w:multiLevelType w:val="hybridMultilevel"/>
    <w:tmpl w:val="F7B46D02"/>
    <w:lvl w:ilvl="0" w:tplc="50A075BE">
      <w:numFmt w:val="bullet"/>
      <w:lvlText w:val="•"/>
      <w:lvlJc w:val="left"/>
      <w:pPr>
        <w:ind w:left="1229" w:hanging="370"/>
      </w:pPr>
      <w:rPr>
        <w:rFonts w:ascii="Arial" w:eastAsia="Arial" w:hAnsi="Arial" w:cs="Arial" w:hint="default"/>
        <w:w w:val="108"/>
        <w:position w:val="-3"/>
        <w:sz w:val="30"/>
        <w:szCs w:val="30"/>
      </w:rPr>
    </w:lvl>
    <w:lvl w:ilvl="1" w:tplc="9A30A8DC">
      <w:numFmt w:val="bullet"/>
      <w:lvlText w:val="•"/>
      <w:lvlJc w:val="left"/>
      <w:pPr>
        <w:ind w:left="1826" w:hanging="370"/>
      </w:pPr>
      <w:rPr>
        <w:rFonts w:hint="default"/>
      </w:rPr>
    </w:lvl>
    <w:lvl w:ilvl="2" w:tplc="6CF44D48">
      <w:numFmt w:val="bullet"/>
      <w:lvlText w:val="•"/>
      <w:lvlJc w:val="left"/>
      <w:pPr>
        <w:ind w:left="2432" w:hanging="370"/>
      </w:pPr>
      <w:rPr>
        <w:rFonts w:hint="default"/>
      </w:rPr>
    </w:lvl>
    <w:lvl w:ilvl="3" w:tplc="564E7E72">
      <w:numFmt w:val="bullet"/>
      <w:lvlText w:val="•"/>
      <w:lvlJc w:val="left"/>
      <w:pPr>
        <w:ind w:left="3038" w:hanging="370"/>
      </w:pPr>
      <w:rPr>
        <w:rFonts w:hint="default"/>
      </w:rPr>
    </w:lvl>
    <w:lvl w:ilvl="4" w:tplc="835848A6">
      <w:numFmt w:val="bullet"/>
      <w:lvlText w:val="•"/>
      <w:lvlJc w:val="left"/>
      <w:pPr>
        <w:ind w:left="3644" w:hanging="370"/>
      </w:pPr>
      <w:rPr>
        <w:rFonts w:hint="default"/>
      </w:rPr>
    </w:lvl>
    <w:lvl w:ilvl="5" w:tplc="5DEECFEA">
      <w:numFmt w:val="bullet"/>
      <w:lvlText w:val="•"/>
      <w:lvlJc w:val="left"/>
      <w:pPr>
        <w:ind w:left="4250" w:hanging="370"/>
      </w:pPr>
      <w:rPr>
        <w:rFonts w:hint="default"/>
      </w:rPr>
    </w:lvl>
    <w:lvl w:ilvl="6" w:tplc="E25C64D4">
      <w:numFmt w:val="bullet"/>
      <w:lvlText w:val="•"/>
      <w:lvlJc w:val="left"/>
      <w:pPr>
        <w:ind w:left="4856" w:hanging="370"/>
      </w:pPr>
      <w:rPr>
        <w:rFonts w:hint="default"/>
      </w:rPr>
    </w:lvl>
    <w:lvl w:ilvl="7" w:tplc="9ADA3FDE">
      <w:numFmt w:val="bullet"/>
      <w:lvlText w:val="•"/>
      <w:lvlJc w:val="left"/>
      <w:pPr>
        <w:ind w:left="5462" w:hanging="370"/>
      </w:pPr>
      <w:rPr>
        <w:rFonts w:hint="default"/>
      </w:rPr>
    </w:lvl>
    <w:lvl w:ilvl="8" w:tplc="A0A2EF84">
      <w:numFmt w:val="bullet"/>
      <w:lvlText w:val="•"/>
      <w:lvlJc w:val="left"/>
      <w:pPr>
        <w:ind w:left="6068" w:hanging="370"/>
      </w:pPr>
      <w:rPr>
        <w:rFonts w:hint="default"/>
      </w:rPr>
    </w:lvl>
  </w:abstractNum>
  <w:abstractNum w:abstractNumId="1" w15:restartNumberingAfterBreak="0">
    <w:nsid w:val="2C050251"/>
    <w:multiLevelType w:val="hybridMultilevel"/>
    <w:tmpl w:val="36DCE29A"/>
    <w:lvl w:ilvl="0" w:tplc="B296ABDE">
      <w:numFmt w:val="bullet"/>
      <w:lvlText w:val="•"/>
      <w:lvlJc w:val="left"/>
      <w:pPr>
        <w:ind w:left="1227" w:hanging="365"/>
      </w:pPr>
      <w:rPr>
        <w:rFonts w:ascii="Times New Roman" w:eastAsia="Times New Roman" w:hAnsi="Times New Roman" w:cs="Times New Roman" w:hint="default"/>
        <w:w w:val="106"/>
        <w:sz w:val="19"/>
        <w:szCs w:val="19"/>
      </w:rPr>
    </w:lvl>
    <w:lvl w:ilvl="1" w:tplc="DB40D7DC">
      <w:numFmt w:val="bullet"/>
      <w:lvlText w:val="•"/>
      <w:lvlJc w:val="left"/>
      <w:pPr>
        <w:ind w:left="1826" w:hanging="365"/>
      </w:pPr>
      <w:rPr>
        <w:rFonts w:hint="default"/>
      </w:rPr>
    </w:lvl>
    <w:lvl w:ilvl="2" w:tplc="CC903E30">
      <w:numFmt w:val="bullet"/>
      <w:lvlText w:val="•"/>
      <w:lvlJc w:val="left"/>
      <w:pPr>
        <w:ind w:left="2432" w:hanging="365"/>
      </w:pPr>
      <w:rPr>
        <w:rFonts w:hint="default"/>
      </w:rPr>
    </w:lvl>
    <w:lvl w:ilvl="3" w:tplc="04FA3644">
      <w:numFmt w:val="bullet"/>
      <w:lvlText w:val="•"/>
      <w:lvlJc w:val="left"/>
      <w:pPr>
        <w:ind w:left="3038" w:hanging="365"/>
      </w:pPr>
      <w:rPr>
        <w:rFonts w:hint="default"/>
      </w:rPr>
    </w:lvl>
    <w:lvl w:ilvl="4" w:tplc="2CD433F8">
      <w:numFmt w:val="bullet"/>
      <w:lvlText w:val="•"/>
      <w:lvlJc w:val="left"/>
      <w:pPr>
        <w:ind w:left="3644" w:hanging="365"/>
      </w:pPr>
      <w:rPr>
        <w:rFonts w:hint="default"/>
      </w:rPr>
    </w:lvl>
    <w:lvl w:ilvl="5" w:tplc="4216AF28">
      <w:numFmt w:val="bullet"/>
      <w:lvlText w:val="•"/>
      <w:lvlJc w:val="left"/>
      <w:pPr>
        <w:ind w:left="4250" w:hanging="365"/>
      </w:pPr>
      <w:rPr>
        <w:rFonts w:hint="default"/>
      </w:rPr>
    </w:lvl>
    <w:lvl w:ilvl="6" w:tplc="265880EC">
      <w:numFmt w:val="bullet"/>
      <w:lvlText w:val="•"/>
      <w:lvlJc w:val="left"/>
      <w:pPr>
        <w:ind w:left="4856" w:hanging="365"/>
      </w:pPr>
      <w:rPr>
        <w:rFonts w:hint="default"/>
      </w:rPr>
    </w:lvl>
    <w:lvl w:ilvl="7" w:tplc="7EAE599A">
      <w:numFmt w:val="bullet"/>
      <w:lvlText w:val="•"/>
      <w:lvlJc w:val="left"/>
      <w:pPr>
        <w:ind w:left="5462" w:hanging="365"/>
      </w:pPr>
      <w:rPr>
        <w:rFonts w:hint="default"/>
      </w:rPr>
    </w:lvl>
    <w:lvl w:ilvl="8" w:tplc="D7068328">
      <w:numFmt w:val="bullet"/>
      <w:lvlText w:val="•"/>
      <w:lvlJc w:val="left"/>
      <w:pPr>
        <w:ind w:left="6068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DB"/>
    <w:rsid w:val="0016582B"/>
    <w:rsid w:val="002735DB"/>
    <w:rsid w:val="0028159E"/>
    <w:rsid w:val="003B7B32"/>
    <w:rsid w:val="004A3657"/>
    <w:rsid w:val="00D20177"/>
    <w:rsid w:val="00E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9A3E"/>
  <w15:chartTrackingRefBased/>
  <w15:docId w15:val="{E4AAAEA8-2E59-4B0E-B32D-B2327B46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A3657"/>
    <w:pPr>
      <w:widowControl w:val="0"/>
      <w:autoSpaceDE w:val="0"/>
      <w:autoSpaceDN w:val="0"/>
      <w:spacing w:after="0" w:line="240" w:lineRule="auto"/>
      <w:ind w:left="547" w:right="116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A3657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A3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A3657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D20177"/>
    <w:pPr>
      <w:widowControl w:val="0"/>
      <w:autoSpaceDE w:val="0"/>
      <w:autoSpaceDN w:val="0"/>
      <w:spacing w:after="0" w:line="240" w:lineRule="auto"/>
      <w:ind w:left="1229" w:hanging="3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Almash, Francine</dc:creator>
  <cp:keywords/>
  <dc:description/>
  <cp:lastModifiedBy>Francine Almash</cp:lastModifiedBy>
  <cp:revision>2</cp:revision>
  <cp:lastPrinted>2019-03-29T21:16:00Z</cp:lastPrinted>
  <dcterms:created xsi:type="dcterms:W3CDTF">2019-04-03T20:23:00Z</dcterms:created>
  <dcterms:modified xsi:type="dcterms:W3CDTF">2019-04-03T20:23:00Z</dcterms:modified>
</cp:coreProperties>
</file>