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59FD" w:rsidRPr="00823922" w:rsidRDefault="002959FD" w:rsidP="002959FD">
      <w:pPr>
        <w:pStyle w:val="Default"/>
        <w:rPr>
          <w:sz w:val="28"/>
        </w:rPr>
      </w:pPr>
      <w:r w:rsidRPr="00823922">
        <w:rPr>
          <w:sz w:val="28"/>
        </w:rPr>
        <w:t xml:space="preserve">Professor Martin </w:t>
      </w:r>
    </w:p>
    <w:p w:rsidR="002959FD" w:rsidRPr="00823922" w:rsidRDefault="0030540A" w:rsidP="002959FD">
      <w:pPr>
        <w:pStyle w:val="Default"/>
        <w:rPr>
          <w:sz w:val="28"/>
        </w:rPr>
      </w:pPr>
      <w:r w:rsidRPr="00823922">
        <w:rPr>
          <w:sz w:val="28"/>
        </w:rPr>
        <w:t>ENG 102</w:t>
      </w:r>
      <w:r w:rsidR="002959FD" w:rsidRPr="00823922">
        <w:rPr>
          <w:sz w:val="28"/>
        </w:rPr>
        <w:t>: Composition I</w:t>
      </w:r>
      <w:r w:rsidRPr="00823922">
        <w:rPr>
          <w:sz w:val="28"/>
        </w:rPr>
        <w:t>I</w:t>
      </w:r>
      <w:r w:rsidR="002959FD" w:rsidRPr="00823922">
        <w:rPr>
          <w:sz w:val="28"/>
        </w:rPr>
        <w:t xml:space="preserve"> </w:t>
      </w:r>
    </w:p>
    <w:p w:rsidR="002959FD" w:rsidRPr="00823922" w:rsidRDefault="0030540A" w:rsidP="002959FD">
      <w:pPr>
        <w:pStyle w:val="Default"/>
        <w:rPr>
          <w:sz w:val="28"/>
        </w:rPr>
      </w:pPr>
      <w:r w:rsidRPr="00823922">
        <w:rPr>
          <w:sz w:val="28"/>
        </w:rPr>
        <w:t>“Multilingual Voices”</w:t>
      </w:r>
    </w:p>
    <w:p w:rsidR="0030540A" w:rsidRPr="00823922" w:rsidRDefault="0030540A" w:rsidP="002959FD">
      <w:pPr>
        <w:pStyle w:val="Default"/>
        <w:rPr>
          <w:b/>
          <w:bCs/>
          <w:sz w:val="28"/>
        </w:rPr>
      </w:pPr>
    </w:p>
    <w:p w:rsidR="002959FD" w:rsidRPr="00823922" w:rsidRDefault="0030540A" w:rsidP="002959FD">
      <w:pPr>
        <w:pStyle w:val="Default"/>
        <w:rPr>
          <w:sz w:val="28"/>
        </w:rPr>
      </w:pPr>
      <w:r w:rsidRPr="00823922">
        <w:rPr>
          <w:b/>
          <w:bCs/>
          <w:sz w:val="28"/>
        </w:rPr>
        <w:t>In-Class Final Exam</w:t>
      </w:r>
      <w:r w:rsidR="002959FD" w:rsidRPr="00823922">
        <w:rPr>
          <w:b/>
          <w:bCs/>
          <w:sz w:val="28"/>
        </w:rPr>
        <w:t xml:space="preserve">: </w:t>
      </w:r>
      <w:r w:rsidR="00823922">
        <w:rPr>
          <w:sz w:val="28"/>
        </w:rPr>
        <w:t xml:space="preserve">Close Reading of </w:t>
      </w:r>
      <w:proofErr w:type="gramStart"/>
      <w:r w:rsidR="00823922">
        <w:rPr>
          <w:sz w:val="28"/>
        </w:rPr>
        <w:t>A</w:t>
      </w:r>
      <w:proofErr w:type="gramEnd"/>
      <w:r w:rsidR="00823922">
        <w:rPr>
          <w:sz w:val="28"/>
        </w:rPr>
        <w:t xml:space="preserve"> Text</w:t>
      </w:r>
      <w:r w:rsidR="002959FD" w:rsidRPr="00823922">
        <w:rPr>
          <w:sz w:val="28"/>
        </w:rPr>
        <w:tab/>
      </w:r>
      <w:r w:rsidR="00DE5E0D">
        <w:rPr>
          <w:sz w:val="28"/>
        </w:rPr>
        <w:t xml:space="preserve">                    </w:t>
      </w:r>
      <w:r w:rsidR="00D53ED6">
        <w:rPr>
          <w:sz w:val="28"/>
        </w:rPr>
        <w:t xml:space="preserve"> </w:t>
      </w:r>
      <w:r w:rsidR="00DE5E0D" w:rsidRPr="00823922">
        <w:rPr>
          <w:b/>
          <w:bCs/>
          <w:sz w:val="28"/>
        </w:rPr>
        <w:t xml:space="preserve">Date: </w:t>
      </w:r>
      <w:r w:rsidR="00DE5E0D" w:rsidRPr="00823922">
        <w:rPr>
          <w:sz w:val="28"/>
        </w:rPr>
        <w:t xml:space="preserve">June 6, 2018 </w:t>
      </w:r>
    </w:p>
    <w:p w:rsidR="002959FD" w:rsidRPr="00823922" w:rsidRDefault="0030540A" w:rsidP="002959FD">
      <w:pPr>
        <w:pStyle w:val="Default"/>
        <w:rPr>
          <w:sz w:val="28"/>
        </w:rPr>
      </w:pPr>
      <w:r w:rsidRPr="00823922">
        <w:rPr>
          <w:b/>
          <w:bCs/>
          <w:sz w:val="28"/>
        </w:rPr>
        <w:t>Essay Structure</w:t>
      </w:r>
      <w:r w:rsidR="002959FD" w:rsidRPr="00823922">
        <w:rPr>
          <w:b/>
          <w:bCs/>
          <w:sz w:val="28"/>
        </w:rPr>
        <w:t xml:space="preserve">: </w:t>
      </w:r>
      <w:r w:rsidR="002959FD" w:rsidRPr="00823922">
        <w:rPr>
          <w:sz w:val="28"/>
        </w:rPr>
        <w:t xml:space="preserve">Argumentation </w:t>
      </w:r>
      <w:r w:rsidR="002959FD" w:rsidRPr="00823922">
        <w:rPr>
          <w:sz w:val="28"/>
        </w:rPr>
        <w:tab/>
      </w:r>
      <w:r w:rsidR="00301E67" w:rsidRPr="00823922">
        <w:rPr>
          <w:sz w:val="28"/>
        </w:rPr>
        <w:t xml:space="preserve">       </w:t>
      </w:r>
      <w:r w:rsidR="00DE5E0D">
        <w:rPr>
          <w:sz w:val="28"/>
        </w:rPr>
        <w:t xml:space="preserve">                         </w:t>
      </w:r>
      <w:r w:rsidR="00D53ED6">
        <w:rPr>
          <w:sz w:val="28"/>
        </w:rPr>
        <w:t xml:space="preserve"> </w:t>
      </w:r>
      <w:r w:rsidR="00DE5E0D" w:rsidRPr="00823922">
        <w:rPr>
          <w:b/>
          <w:bCs/>
          <w:sz w:val="28"/>
        </w:rPr>
        <w:t xml:space="preserve">Length: </w:t>
      </w:r>
      <w:r w:rsidR="00DE5E0D" w:rsidRPr="00823922">
        <w:rPr>
          <w:sz w:val="28"/>
        </w:rPr>
        <w:t>600 - 800 words</w:t>
      </w:r>
      <w:r w:rsidR="00301E67" w:rsidRPr="00823922">
        <w:rPr>
          <w:sz w:val="28"/>
        </w:rPr>
        <w:t xml:space="preserve">         </w:t>
      </w:r>
    </w:p>
    <w:p w:rsidR="002959FD" w:rsidRPr="00823922" w:rsidRDefault="002959FD" w:rsidP="002959FD">
      <w:pPr>
        <w:pStyle w:val="Default"/>
        <w:rPr>
          <w:b/>
          <w:bCs/>
          <w:sz w:val="28"/>
        </w:rPr>
      </w:pPr>
    </w:p>
    <w:p w:rsidR="002959FD" w:rsidRPr="00823922" w:rsidRDefault="002959FD" w:rsidP="002959FD">
      <w:pPr>
        <w:pStyle w:val="Default"/>
        <w:rPr>
          <w:sz w:val="28"/>
        </w:rPr>
      </w:pPr>
      <w:r w:rsidRPr="00823922">
        <w:rPr>
          <w:b/>
          <w:bCs/>
          <w:sz w:val="28"/>
        </w:rPr>
        <w:t>Directions:</w:t>
      </w:r>
    </w:p>
    <w:p w:rsidR="002959FD" w:rsidRPr="00823922" w:rsidRDefault="00611692" w:rsidP="002959FD">
      <w:pPr>
        <w:pStyle w:val="Default"/>
        <w:rPr>
          <w:sz w:val="28"/>
        </w:rPr>
      </w:pPr>
      <w:r w:rsidRPr="00823922">
        <w:rPr>
          <w:sz w:val="28"/>
        </w:rPr>
        <w:t xml:space="preserve">You </w:t>
      </w:r>
      <w:r w:rsidR="00001E14">
        <w:rPr>
          <w:sz w:val="28"/>
        </w:rPr>
        <w:t xml:space="preserve">will </w:t>
      </w:r>
      <w:r w:rsidRPr="00823922">
        <w:rPr>
          <w:sz w:val="28"/>
        </w:rPr>
        <w:t>have 2 hours and 10</w:t>
      </w:r>
      <w:r w:rsidR="002959FD" w:rsidRPr="00823922">
        <w:rPr>
          <w:sz w:val="28"/>
        </w:rPr>
        <w:t xml:space="preserve"> minutes to organize, draft, and edit a</w:t>
      </w:r>
      <w:r w:rsidR="00DE5E0D">
        <w:rPr>
          <w:sz w:val="28"/>
        </w:rPr>
        <w:t xml:space="preserve">n </w:t>
      </w:r>
      <w:r w:rsidR="002959FD" w:rsidRPr="00823922">
        <w:rPr>
          <w:sz w:val="28"/>
        </w:rPr>
        <w:t>essay</w:t>
      </w:r>
      <w:r w:rsidR="00DE5E0D">
        <w:rPr>
          <w:sz w:val="28"/>
        </w:rPr>
        <w:t xml:space="preserve"> of 600 words or more</w:t>
      </w:r>
      <w:r w:rsidRPr="00823922">
        <w:rPr>
          <w:sz w:val="28"/>
        </w:rPr>
        <w:t xml:space="preserve">. This is a hand-written exam. </w:t>
      </w:r>
      <w:r w:rsidR="002959FD" w:rsidRPr="00823922">
        <w:rPr>
          <w:sz w:val="28"/>
        </w:rPr>
        <w:t xml:space="preserve">You may use any of </w:t>
      </w:r>
      <w:r w:rsidR="0030540A" w:rsidRPr="00823922">
        <w:rPr>
          <w:sz w:val="28"/>
        </w:rPr>
        <w:t>your course readings and double-entry journals (hard copies) to provide evidence. No other graphic organizers</w:t>
      </w:r>
      <w:r w:rsidR="00DE5E0D">
        <w:rPr>
          <w:sz w:val="28"/>
        </w:rPr>
        <w:t xml:space="preserve"> are allowed.</w:t>
      </w:r>
      <w:r w:rsidR="0030540A" w:rsidRPr="00823922">
        <w:rPr>
          <w:sz w:val="28"/>
        </w:rPr>
        <w:t xml:space="preserve"> </w:t>
      </w:r>
      <w:r w:rsidR="0007578F" w:rsidRPr="00823922">
        <w:rPr>
          <w:sz w:val="28"/>
        </w:rPr>
        <w:t>You do not need a Works Cited page</w:t>
      </w:r>
      <w:r w:rsidR="00DE5E0D">
        <w:rPr>
          <w:sz w:val="28"/>
        </w:rPr>
        <w:t xml:space="preserve">, but you must use MLA format for </w:t>
      </w:r>
      <w:r w:rsidR="00565949">
        <w:rPr>
          <w:sz w:val="28"/>
        </w:rPr>
        <w:t xml:space="preserve">in-text </w:t>
      </w:r>
      <w:r w:rsidR="00DE5E0D">
        <w:rPr>
          <w:sz w:val="28"/>
        </w:rPr>
        <w:t>citation</w:t>
      </w:r>
      <w:r w:rsidR="00565949">
        <w:rPr>
          <w:sz w:val="28"/>
        </w:rPr>
        <w:t>s</w:t>
      </w:r>
      <w:r w:rsidR="0007578F" w:rsidRPr="00823922">
        <w:rPr>
          <w:sz w:val="28"/>
        </w:rPr>
        <w:t>.</w:t>
      </w:r>
      <w:r w:rsidR="0007625D">
        <w:rPr>
          <w:sz w:val="28"/>
        </w:rPr>
        <w:t xml:space="preserve"> </w:t>
      </w:r>
      <w:r w:rsidR="002959FD" w:rsidRPr="00823922">
        <w:rPr>
          <w:color w:val="FF0000"/>
          <w:sz w:val="28"/>
        </w:rPr>
        <w:t>You may</w:t>
      </w:r>
      <w:r w:rsidRPr="00823922">
        <w:rPr>
          <w:color w:val="FF0000"/>
          <w:sz w:val="28"/>
        </w:rPr>
        <w:t xml:space="preserve"> NOT use any electronic devices during the exam. We will use an online timer, and I will give cues throughout</w:t>
      </w:r>
      <w:r w:rsidR="001046AD" w:rsidRPr="00823922">
        <w:rPr>
          <w:color w:val="FF0000"/>
          <w:sz w:val="28"/>
        </w:rPr>
        <w:t xml:space="preserve"> the class period</w:t>
      </w:r>
      <w:r w:rsidRPr="00823922">
        <w:rPr>
          <w:color w:val="FF0000"/>
          <w:sz w:val="28"/>
        </w:rPr>
        <w:t xml:space="preserve">. </w:t>
      </w:r>
      <w:r w:rsidR="002959FD" w:rsidRPr="00823922">
        <w:rPr>
          <w:sz w:val="28"/>
        </w:rPr>
        <w:t xml:space="preserve"> </w:t>
      </w:r>
    </w:p>
    <w:p w:rsidR="002959FD" w:rsidRPr="00823922" w:rsidRDefault="002959FD" w:rsidP="002959FD">
      <w:pPr>
        <w:pStyle w:val="Default"/>
        <w:rPr>
          <w:sz w:val="28"/>
        </w:rPr>
      </w:pPr>
    </w:p>
    <w:p w:rsidR="002959FD" w:rsidRPr="00823922" w:rsidRDefault="002959FD" w:rsidP="002959FD">
      <w:pPr>
        <w:pStyle w:val="Default"/>
        <w:rPr>
          <w:sz w:val="28"/>
        </w:rPr>
      </w:pPr>
      <w:r w:rsidRPr="00823922">
        <w:rPr>
          <w:b/>
          <w:bCs/>
          <w:sz w:val="28"/>
        </w:rPr>
        <w:t xml:space="preserve">Prompt: </w:t>
      </w:r>
    </w:p>
    <w:p w:rsidR="00001E14" w:rsidRDefault="00001E14" w:rsidP="00C12D3B">
      <w:pPr>
        <w:spacing w:after="0" w:line="240" w:lineRule="auto"/>
        <w:rPr>
          <w:rFonts w:ascii="Calibri" w:eastAsia="Times New Roman" w:hAnsi="Calibri" w:cs="Times New Roman"/>
          <w:color w:val="000000"/>
          <w:sz w:val="28"/>
          <w:szCs w:val="24"/>
          <w:shd w:val="clear" w:color="auto" w:fill="FFFFFF"/>
        </w:rPr>
      </w:pPr>
      <w:r>
        <w:rPr>
          <w:rFonts w:ascii="Calibri" w:eastAsia="Times New Roman" w:hAnsi="Calibri" w:cs="Times New Roman"/>
          <w:color w:val="000000"/>
          <w:sz w:val="28"/>
          <w:szCs w:val="24"/>
          <w:shd w:val="clear" w:color="auto" w:fill="FFFFFF"/>
        </w:rPr>
        <w:t>You</w:t>
      </w:r>
      <w:r w:rsidR="002554CB">
        <w:rPr>
          <w:rFonts w:ascii="Calibri" w:eastAsia="Times New Roman" w:hAnsi="Calibri" w:cs="Times New Roman"/>
          <w:color w:val="000000"/>
          <w:sz w:val="28"/>
          <w:szCs w:val="24"/>
          <w:shd w:val="clear" w:color="auto" w:fill="FFFFFF"/>
        </w:rPr>
        <w:t>r</w:t>
      </w:r>
      <w:bookmarkStart w:id="0" w:name="_GoBack"/>
      <w:bookmarkEnd w:id="0"/>
      <w:r>
        <w:rPr>
          <w:rFonts w:ascii="Calibri" w:eastAsia="Times New Roman" w:hAnsi="Calibri" w:cs="Times New Roman"/>
          <w:color w:val="000000"/>
          <w:sz w:val="28"/>
          <w:szCs w:val="24"/>
          <w:shd w:val="clear" w:color="auto" w:fill="FFFFFF"/>
        </w:rPr>
        <w:t xml:space="preserve"> exam question will be related to the topic of diversity. What different techniques do authors use to illustrate cultural, linguistic, or other types of social diversity in their texts?</w:t>
      </w:r>
    </w:p>
    <w:p w:rsidR="00001E14" w:rsidRDefault="00001E14" w:rsidP="00C12D3B">
      <w:pPr>
        <w:spacing w:after="0" w:line="240" w:lineRule="auto"/>
        <w:rPr>
          <w:rFonts w:ascii="Calibri" w:eastAsia="Times New Roman" w:hAnsi="Calibri" w:cs="Times New Roman"/>
          <w:color w:val="000000"/>
          <w:sz w:val="28"/>
          <w:szCs w:val="24"/>
          <w:shd w:val="clear" w:color="auto" w:fill="FFFFFF"/>
        </w:rPr>
      </w:pPr>
    </w:p>
    <w:p w:rsidR="00001E14" w:rsidRDefault="00001E14" w:rsidP="00C12D3B">
      <w:pPr>
        <w:spacing w:after="0" w:line="240" w:lineRule="auto"/>
        <w:rPr>
          <w:rFonts w:ascii="Calibri" w:eastAsia="Times New Roman" w:hAnsi="Calibri" w:cs="Times New Roman"/>
          <w:color w:val="000000"/>
          <w:sz w:val="28"/>
          <w:szCs w:val="24"/>
          <w:shd w:val="clear" w:color="auto" w:fill="FFFFFF"/>
        </w:rPr>
      </w:pPr>
      <w:r>
        <w:rPr>
          <w:rFonts w:ascii="Calibri" w:eastAsia="Times New Roman" w:hAnsi="Calibri" w:cs="Times New Roman"/>
          <w:color w:val="000000"/>
          <w:sz w:val="28"/>
          <w:szCs w:val="24"/>
          <w:shd w:val="clear" w:color="auto" w:fill="FFFFFF"/>
        </w:rPr>
        <w:t>In preparation for your exam, you may want to identify readings that you understand well and that you can provide a close reading of. The following questions may be useful to consider:</w:t>
      </w:r>
    </w:p>
    <w:p w:rsidR="00001E14" w:rsidRPr="00001E14" w:rsidRDefault="00001E14" w:rsidP="00C12D3B">
      <w:pPr>
        <w:spacing w:after="0" w:line="240" w:lineRule="auto"/>
        <w:rPr>
          <w:rFonts w:ascii="Calibri" w:eastAsia="Times New Roman" w:hAnsi="Calibri" w:cs="Times New Roman"/>
          <w:color w:val="000000"/>
          <w:sz w:val="24"/>
          <w:szCs w:val="24"/>
          <w:shd w:val="clear" w:color="auto" w:fill="FFFFFF"/>
        </w:rPr>
      </w:pPr>
    </w:p>
    <w:p w:rsidR="00001E14" w:rsidRDefault="00001E14" w:rsidP="00001E14">
      <w:pPr>
        <w:pStyle w:val="ListParagraph"/>
        <w:numPr>
          <w:ilvl w:val="0"/>
          <w:numId w:val="2"/>
        </w:numPr>
        <w:spacing w:after="0" w:line="240" w:lineRule="auto"/>
        <w:rPr>
          <w:rFonts w:ascii="Calibri" w:eastAsia="Times New Roman" w:hAnsi="Calibri" w:cs="Times New Roman"/>
          <w:color w:val="000000"/>
          <w:sz w:val="24"/>
          <w:szCs w:val="24"/>
          <w:shd w:val="clear" w:color="auto" w:fill="FFFFFF"/>
        </w:rPr>
      </w:pPr>
      <w:r w:rsidRPr="00001E14">
        <w:rPr>
          <w:rFonts w:ascii="Calibri" w:eastAsia="Times New Roman" w:hAnsi="Calibri" w:cs="Times New Roman"/>
          <w:color w:val="000000"/>
          <w:sz w:val="24"/>
          <w:szCs w:val="24"/>
          <w:shd w:val="clear" w:color="auto" w:fill="FFFFFF"/>
        </w:rPr>
        <w:t>Which texts address cultural diversity? How do you know? Which cultures are portrayed? What is theme about culture in the texts?</w:t>
      </w:r>
    </w:p>
    <w:p w:rsidR="00001E14" w:rsidRPr="00001E14" w:rsidRDefault="00001E14" w:rsidP="00001E14">
      <w:pPr>
        <w:pStyle w:val="ListParagraph"/>
        <w:spacing w:after="0" w:line="240" w:lineRule="auto"/>
        <w:rPr>
          <w:rFonts w:ascii="Calibri" w:eastAsia="Times New Roman" w:hAnsi="Calibri" w:cs="Times New Roman"/>
          <w:color w:val="000000"/>
          <w:sz w:val="24"/>
          <w:szCs w:val="24"/>
          <w:shd w:val="clear" w:color="auto" w:fill="FFFFFF"/>
        </w:rPr>
      </w:pPr>
    </w:p>
    <w:p w:rsidR="00001E14" w:rsidRDefault="00001E14" w:rsidP="00001E14">
      <w:pPr>
        <w:pStyle w:val="ListParagraph"/>
        <w:numPr>
          <w:ilvl w:val="0"/>
          <w:numId w:val="2"/>
        </w:numPr>
        <w:spacing w:after="0" w:line="240" w:lineRule="auto"/>
        <w:rPr>
          <w:rFonts w:ascii="Calibri" w:eastAsia="Times New Roman" w:hAnsi="Calibri" w:cs="Times New Roman"/>
          <w:color w:val="000000"/>
          <w:sz w:val="24"/>
          <w:szCs w:val="24"/>
          <w:shd w:val="clear" w:color="auto" w:fill="FFFFFF"/>
        </w:rPr>
      </w:pPr>
      <w:r w:rsidRPr="00001E14">
        <w:rPr>
          <w:rFonts w:ascii="Calibri" w:eastAsia="Times New Roman" w:hAnsi="Calibri" w:cs="Times New Roman"/>
          <w:color w:val="000000"/>
          <w:sz w:val="24"/>
          <w:szCs w:val="24"/>
          <w:shd w:val="clear" w:color="auto" w:fill="FFFFFF"/>
        </w:rPr>
        <w:t>Which texts explicitly address linguistic diversity? In what ways? What specific words illustrate this point?</w:t>
      </w:r>
    </w:p>
    <w:p w:rsidR="00001E14" w:rsidRPr="00001E14" w:rsidRDefault="00001E14" w:rsidP="00001E14">
      <w:pPr>
        <w:pStyle w:val="ListParagraph"/>
        <w:rPr>
          <w:rFonts w:ascii="Calibri" w:eastAsia="Times New Roman" w:hAnsi="Calibri" w:cs="Times New Roman"/>
          <w:color w:val="000000"/>
          <w:sz w:val="24"/>
          <w:szCs w:val="24"/>
          <w:shd w:val="clear" w:color="auto" w:fill="FFFFFF"/>
        </w:rPr>
      </w:pPr>
    </w:p>
    <w:p w:rsidR="00001E14" w:rsidRPr="00001E14" w:rsidRDefault="00001E14" w:rsidP="00001E14">
      <w:pPr>
        <w:pStyle w:val="ListParagraph"/>
        <w:numPr>
          <w:ilvl w:val="0"/>
          <w:numId w:val="2"/>
        </w:numPr>
        <w:spacing w:after="0" w:line="240" w:lineRule="auto"/>
        <w:rPr>
          <w:rFonts w:ascii="Calibri" w:eastAsia="Times New Roman" w:hAnsi="Calibri" w:cs="Times New Roman"/>
          <w:color w:val="000000"/>
          <w:sz w:val="24"/>
          <w:szCs w:val="24"/>
          <w:shd w:val="clear" w:color="auto" w:fill="FFFFFF"/>
        </w:rPr>
      </w:pPr>
      <w:r>
        <w:rPr>
          <w:rFonts w:ascii="Calibri" w:eastAsia="Times New Roman" w:hAnsi="Calibri" w:cs="Times New Roman"/>
          <w:color w:val="000000"/>
          <w:sz w:val="24"/>
          <w:szCs w:val="24"/>
          <w:shd w:val="clear" w:color="auto" w:fill="FFFFFF"/>
        </w:rPr>
        <w:t xml:space="preserve">What other kinds of social diversity are </w:t>
      </w:r>
      <w:r w:rsidR="0007625D">
        <w:rPr>
          <w:rFonts w:ascii="Calibri" w:eastAsia="Times New Roman" w:hAnsi="Calibri" w:cs="Times New Roman"/>
          <w:color w:val="000000"/>
          <w:sz w:val="24"/>
          <w:szCs w:val="24"/>
          <w:shd w:val="clear" w:color="auto" w:fill="FFFFFF"/>
        </w:rPr>
        <w:t>explored? What techniques does the author use to demonstrate unity or division among characters?</w:t>
      </w:r>
    </w:p>
    <w:p w:rsidR="00823922" w:rsidRPr="00823922" w:rsidRDefault="00823922" w:rsidP="00C12D3B">
      <w:pPr>
        <w:spacing w:after="0" w:line="240" w:lineRule="auto"/>
        <w:rPr>
          <w:rFonts w:ascii="Calibri" w:eastAsia="Times New Roman" w:hAnsi="Calibri" w:cs="Times New Roman"/>
          <w:color w:val="000000"/>
          <w:sz w:val="28"/>
          <w:szCs w:val="24"/>
          <w:shd w:val="clear" w:color="auto" w:fill="FFFFFF"/>
        </w:rPr>
      </w:pPr>
    </w:p>
    <w:p w:rsidR="00823922" w:rsidRPr="00823922" w:rsidRDefault="00823922" w:rsidP="00C12D3B">
      <w:pPr>
        <w:spacing w:after="0" w:line="240" w:lineRule="auto"/>
        <w:rPr>
          <w:rFonts w:ascii="Calibri" w:eastAsia="Times New Roman" w:hAnsi="Calibri" w:cs="Times New Roman"/>
          <w:color w:val="000000"/>
          <w:sz w:val="28"/>
          <w:szCs w:val="24"/>
          <w:shd w:val="clear" w:color="auto" w:fill="FFFFFF"/>
        </w:rPr>
      </w:pPr>
      <w:r w:rsidRPr="00823922">
        <w:rPr>
          <w:rFonts w:ascii="Calibri" w:eastAsia="Times New Roman" w:hAnsi="Calibri" w:cs="Times New Roman"/>
          <w:color w:val="000000"/>
          <w:sz w:val="28"/>
          <w:szCs w:val="24"/>
          <w:shd w:val="clear" w:color="auto" w:fill="FFFFFF"/>
        </w:rPr>
        <w:t xml:space="preserve">You will need to develop a clear, aligned thesis that serves as a signpost for the rest of your essay. You may integrate any background knowledge that you have learned about the author, the socio-political context in which the piece was published, or literary theory to support your argument. However, the focus of the essay is textual analysis, and any additional information should only supplement your original ideas. </w:t>
      </w:r>
    </w:p>
    <w:p w:rsidR="00B05C50" w:rsidRPr="00823922" w:rsidRDefault="00B05C50" w:rsidP="00301E67">
      <w:pPr>
        <w:spacing w:after="0" w:line="240" w:lineRule="auto"/>
        <w:rPr>
          <w:rFonts w:ascii="Calibri" w:eastAsia="Times New Roman" w:hAnsi="Calibri" w:cs="Times New Roman"/>
          <w:color w:val="000000"/>
          <w:sz w:val="28"/>
          <w:szCs w:val="24"/>
          <w:shd w:val="clear" w:color="auto" w:fill="FFFFFF"/>
        </w:rPr>
      </w:pPr>
    </w:p>
    <w:p w:rsidR="00301E67" w:rsidRPr="00823922" w:rsidRDefault="00301E67" w:rsidP="00301E67">
      <w:pPr>
        <w:spacing w:after="0" w:line="240" w:lineRule="auto"/>
        <w:rPr>
          <w:rFonts w:ascii="Calibri" w:eastAsia="Times New Roman" w:hAnsi="Calibri" w:cs="Times New Roman"/>
          <w:b/>
          <w:color w:val="000000"/>
          <w:sz w:val="28"/>
          <w:szCs w:val="24"/>
          <w:shd w:val="clear" w:color="auto" w:fill="FFFFFF"/>
        </w:rPr>
      </w:pPr>
      <w:r w:rsidRPr="00823922">
        <w:rPr>
          <w:rFonts w:ascii="Calibri" w:eastAsia="Times New Roman" w:hAnsi="Calibri" w:cs="Times New Roman"/>
          <w:b/>
          <w:color w:val="000000"/>
          <w:sz w:val="28"/>
          <w:szCs w:val="24"/>
          <w:shd w:val="clear" w:color="auto" w:fill="FFFFFF"/>
        </w:rPr>
        <w:t>Evaluation:</w:t>
      </w:r>
    </w:p>
    <w:p w:rsidR="00FB6BCC" w:rsidRPr="00DE5E0D" w:rsidRDefault="0030540A" w:rsidP="00DE5E0D">
      <w:pPr>
        <w:spacing w:after="0" w:line="240" w:lineRule="auto"/>
        <w:rPr>
          <w:rFonts w:ascii="Calibri" w:eastAsia="Times New Roman" w:hAnsi="Calibri" w:cs="Times New Roman"/>
          <w:color w:val="000000"/>
          <w:sz w:val="28"/>
          <w:szCs w:val="24"/>
          <w:shd w:val="clear" w:color="auto" w:fill="FFFFFF"/>
        </w:rPr>
      </w:pPr>
      <w:r w:rsidRPr="00823922">
        <w:rPr>
          <w:rFonts w:ascii="Calibri" w:eastAsia="Times New Roman" w:hAnsi="Calibri" w:cs="Times New Roman"/>
          <w:color w:val="000000"/>
          <w:sz w:val="28"/>
          <w:szCs w:val="24"/>
          <w:shd w:val="clear" w:color="auto" w:fill="FFFFFF"/>
        </w:rPr>
        <w:t xml:space="preserve">As with your take-home essays, I will </w:t>
      </w:r>
      <w:r w:rsidR="00301E67" w:rsidRPr="00823922">
        <w:rPr>
          <w:rFonts w:ascii="Calibri" w:eastAsia="Times New Roman" w:hAnsi="Calibri" w:cs="Times New Roman"/>
          <w:color w:val="000000"/>
          <w:sz w:val="28"/>
          <w:szCs w:val="24"/>
          <w:shd w:val="clear" w:color="auto" w:fill="FFFFFF"/>
        </w:rPr>
        <w:t>e</w:t>
      </w:r>
      <w:r w:rsidRPr="00823922">
        <w:rPr>
          <w:rFonts w:ascii="Calibri" w:eastAsia="Times New Roman" w:hAnsi="Calibri" w:cs="Times New Roman"/>
          <w:color w:val="000000"/>
          <w:sz w:val="28"/>
          <w:szCs w:val="24"/>
          <w:shd w:val="clear" w:color="auto" w:fill="FFFFFF"/>
        </w:rPr>
        <w:t xml:space="preserve">valuate your essay exam using the “Martin Rubric for Literary Essays.” While a Works Cited page is not required, you are expected to </w:t>
      </w:r>
      <w:r w:rsidR="00565949">
        <w:rPr>
          <w:rFonts w:ascii="Calibri" w:eastAsia="Times New Roman" w:hAnsi="Calibri" w:cs="Times New Roman"/>
          <w:color w:val="000000"/>
          <w:sz w:val="28"/>
          <w:szCs w:val="24"/>
          <w:shd w:val="clear" w:color="auto" w:fill="FFFFFF"/>
        </w:rPr>
        <w:t>cite all sources in the essay</w:t>
      </w:r>
      <w:r w:rsidRPr="00823922">
        <w:rPr>
          <w:rFonts w:ascii="Calibri" w:eastAsia="Times New Roman" w:hAnsi="Calibri" w:cs="Times New Roman"/>
          <w:color w:val="000000"/>
          <w:sz w:val="28"/>
          <w:szCs w:val="24"/>
          <w:shd w:val="clear" w:color="auto" w:fill="FFFFFF"/>
        </w:rPr>
        <w:t xml:space="preserve"> using appropriate MLA format. </w:t>
      </w:r>
    </w:p>
    <w:sectPr w:rsidR="00FB6BCC" w:rsidRPr="00DE5E0D" w:rsidSect="00235AF7">
      <w:pgSz w:w="12240" w:h="15840" w:code="1"/>
      <w:pgMar w:top="1151" w:right="365" w:bottom="1215" w:left="531"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BB1E20"/>
    <w:multiLevelType w:val="hybridMultilevel"/>
    <w:tmpl w:val="EB129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1867916"/>
    <w:multiLevelType w:val="hybridMultilevel"/>
    <w:tmpl w:val="37A28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9FD"/>
    <w:rsid w:val="00001E14"/>
    <w:rsid w:val="0007578F"/>
    <w:rsid w:val="0007625D"/>
    <w:rsid w:val="001046AD"/>
    <w:rsid w:val="001D459C"/>
    <w:rsid w:val="00235AF7"/>
    <w:rsid w:val="002554CB"/>
    <w:rsid w:val="002959FD"/>
    <w:rsid w:val="00301E67"/>
    <w:rsid w:val="0030540A"/>
    <w:rsid w:val="0033265B"/>
    <w:rsid w:val="0041502F"/>
    <w:rsid w:val="004F2FBF"/>
    <w:rsid w:val="005347B0"/>
    <w:rsid w:val="00565949"/>
    <w:rsid w:val="00595CE9"/>
    <w:rsid w:val="005A0E39"/>
    <w:rsid w:val="00605DC0"/>
    <w:rsid w:val="00611692"/>
    <w:rsid w:val="006510A7"/>
    <w:rsid w:val="00823922"/>
    <w:rsid w:val="00B05C50"/>
    <w:rsid w:val="00B20D5A"/>
    <w:rsid w:val="00B84414"/>
    <w:rsid w:val="00C12D3B"/>
    <w:rsid w:val="00C646DF"/>
    <w:rsid w:val="00D4422C"/>
    <w:rsid w:val="00D53ED6"/>
    <w:rsid w:val="00DE5E0D"/>
    <w:rsid w:val="00EE2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DED2B1-B928-426F-8971-1B8944E33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959FD"/>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41502F"/>
    <w:pPr>
      <w:ind w:left="720"/>
      <w:contextualSpacing/>
    </w:pPr>
  </w:style>
  <w:style w:type="paragraph" w:styleId="BalloonText">
    <w:name w:val="Balloon Text"/>
    <w:basedOn w:val="Normal"/>
    <w:link w:val="BalloonTextChar"/>
    <w:uiPriority w:val="99"/>
    <w:semiHidden/>
    <w:unhideWhenUsed/>
    <w:rsid w:val="00235A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5A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1813677">
      <w:bodyDiv w:val="1"/>
      <w:marLeft w:val="0"/>
      <w:marRight w:val="0"/>
      <w:marTop w:val="0"/>
      <w:marBottom w:val="0"/>
      <w:divBdr>
        <w:top w:val="none" w:sz="0" w:space="0" w:color="auto"/>
        <w:left w:val="none" w:sz="0" w:space="0" w:color="auto"/>
        <w:bottom w:val="none" w:sz="0" w:space="0" w:color="auto"/>
        <w:right w:val="none" w:sz="0" w:space="0" w:color="auto"/>
      </w:divBdr>
      <w:divsChild>
        <w:div w:id="556285197">
          <w:marLeft w:val="0"/>
          <w:marRight w:val="0"/>
          <w:marTop w:val="0"/>
          <w:marBottom w:val="0"/>
          <w:divBdr>
            <w:top w:val="none" w:sz="0" w:space="0" w:color="auto"/>
            <w:left w:val="none" w:sz="0" w:space="0" w:color="auto"/>
            <w:bottom w:val="none" w:sz="0" w:space="0" w:color="auto"/>
            <w:right w:val="none" w:sz="0" w:space="0" w:color="auto"/>
          </w:divBdr>
        </w:div>
        <w:div w:id="737751232">
          <w:marLeft w:val="0"/>
          <w:marRight w:val="0"/>
          <w:marTop w:val="0"/>
          <w:marBottom w:val="0"/>
          <w:divBdr>
            <w:top w:val="none" w:sz="0" w:space="0" w:color="auto"/>
            <w:left w:val="none" w:sz="0" w:space="0" w:color="auto"/>
            <w:bottom w:val="none" w:sz="0" w:space="0" w:color="auto"/>
            <w:right w:val="none" w:sz="0" w:space="0" w:color="auto"/>
          </w:divBdr>
        </w:div>
        <w:div w:id="965820663">
          <w:marLeft w:val="0"/>
          <w:marRight w:val="0"/>
          <w:marTop w:val="0"/>
          <w:marBottom w:val="0"/>
          <w:divBdr>
            <w:top w:val="none" w:sz="0" w:space="0" w:color="auto"/>
            <w:left w:val="none" w:sz="0" w:space="0" w:color="auto"/>
            <w:bottom w:val="none" w:sz="0" w:space="0" w:color="auto"/>
            <w:right w:val="none" w:sz="0" w:space="0" w:color="auto"/>
          </w:divBdr>
        </w:div>
        <w:div w:id="1762414041">
          <w:marLeft w:val="0"/>
          <w:marRight w:val="0"/>
          <w:marTop w:val="0"/>
          <w:marBottom w:val="0"/>
          <w:divBdr>
            <w:top w:val="none" w:sz="0" w:space="0" w:color="auto"/>
            <w:left w:val="none" w:sz="0" w:space="0" w:color="auto"/>
            <w:bottom w:val="none" w:sz="0" w:space="0" w:color="auto"/>
            <w:right w:val="none" w:sz="0" w:space="0" w:color="auto"/>
          </w:divBdr>
        </w:div>
        <w:div w:id="660739522">
          <w:marLeft w:val="0"/>
          <w:marRight w:val="0"/>
          <w:marTop w:val="0"/>
          <w:marBottom w:val="0"/>
          <w:divBdr>
            <w:top w:val="none" w:sz="0" w:space="0" w:color="auto"/>
            <w:left w:val="none" w:sz="0" w:space="0" w:color="auto"/>
            <w:bottom w:val="none" w:sz="0" w:space="0" w:color="auto"/>
            <w:right w:val="none" w:sz="0" w:space="0" w:color="auto"/>
          </w:divBdr>
        </w:div>
        <w:div w:id="10914648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326</Words>
  <Characters>1864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Kahdeidra Monet Martin</dc:creator>
  <cp:keywords/>
  <dc:description/>
  <cp:lastModifiedBy>C724_SCC</cp:lastModifiedBy>
  <cp:revision>4</cp:revision>
  <cp:lastPrinted>2017-12-20T19:29:00Z</cp:lastPrinted>
  <dcterms:created xsi:type="dcterms:W3CDTF">2018-05-30T16:12:00Z</dcterms:created>
  <dcterms:modified xsi:type="dcterms:W3CDTF">2018-05-30T16:46:00Z</dcterms:modified>
</cp:coreProperties>
</file>